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3F" w:rsidRPr="0095683F" w:rsidRDefault="0095683F" w:rsidP="0095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83F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95683F" w:rsidRPr="0095683F" w:rsidRDefault="0095683F" w:rsidP="0095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83F">
        <w:rPr>
          <w:rFonts w:ascii="Times New Roman" w:hAnsi="Times New Roman" w:cs="Times New Roman"/>
          <w:sz w:val="20"/>
          <w:szCs w:val="20"/>
        </w:rPr>
        <w:t>к Методике учета численности зверей и птиц методом зимнего маршрутного учета</w:t>
      </w:r>
    </w:p>
    <w:p w:rsidR="0095683F" w:rsidRDefault="0095683F" w:rsidP="00956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79D" w:rsidRPr="0095683F" w:rsidRDefault="0095683F" w:rsidP="0095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3F">
        <w:rPr>
          <w:rFonts w:ascii="Times New Roman" w:hAnsi="Times New Roman" w:cs="Times New Roman"/>
          <w:b/>
          <w:sz w:val="28"/>
          <w:szCs w:val="28"/>
        </w:rPr>
        <w:t>Список учетных маршрутов на исследуемой территории</w:t>
      </w:r>
    </w:p>
    <w:p w:rsidR="0095683F" w:rsidRDefault="0095683F" w:rsidP="00956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83F" w:rsidRPr="0095683F" w:rsidRDefault="0095683F" w:rsidP="0095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Субъект Российской Федерации   </w:t>
      </w:r>
      <w:r w:rsidRPr="0095683F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  <w:r>
        <w:rPr>
          <w:rFonts w:ascii="Times New Roman" w:hAnsi="Times New Roman" w:cs="Times New Roman"/>
          <w:b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образование (район) 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95683F" w:rsidRDefault="0095683F" w:rsidP="00956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83F" w:rsidRDefault="0095683F" w:rsidP="0095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Исследуемая территория (охотничье угодье)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95683F" w:rsidRDefault="0095683F" w:rsidP="0095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08"/>
        <w:gridCol w:w="709"/>
        <w:gridCol w:w="851"/>
        <w:gridCol w:w="1134"/>
        <w:gridCol w:w="708"/>
        <w:gridCol w:w="709"/>
        <w:gridCol w:w="709"/>
        <w:gridCol w:w="1276"/>
        <w:gridCol w:w="708"/>
        <w:gridCol w:w="709"/>
        <w:gridCol w:w="567"/>
        <w:gridCol w:w="567"/>
        <w:gridCol w:w="851"/>
        <w:gridCol w:w="850"/>
        <w:gridCol w:w="496"/>
        <w:gridCol w:w="780"/>
      </w:tblGrid>
      <w:tr w:rsidR="00ED2391" w:rsidTr="00ED2391">
        <w:trPr>
          <w:trHeight w:val="20"/>
        </w:trPr>
        <w:tc>
          <w:tcPr>
            <w:tcW w:w="534" w:type="dxa"/>
            <w:vMerge w:val="restart"/>
            <w:vAlign w:val="center"/>
          </w:tcPr>
          <w:p w:rsidR="00AB6E45" w:rsidRDefault="00AB6E45" w:rsidP="00A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AB6E45" w:rsidRDefault="00AB6E45" w:rsidP="00A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исследуемой территории</w:t>
            </w:r>
          </w:p>
        </w:tc>
        <w:tc>
          <w:tcPr>
            <w:tcW w:w="2977" w:type="dxa"/>
            <w:gridSpan w:val="4"/>
            <w:vAlign w:val="center"/>
          </w:tcPr>
          <w:p w:rsidR="00AB6E45" w:rsidRDefault="00AB6E45" w:rsidP="00A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ED239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исследуемой территории,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AB6E45" w:rsidRPr="00AB6E45" w:rsidRDefault="00AB6E45" w:rsidP="00AB6E4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E45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необходимая общая длина учетных маршрутов на исследуемой территории, </w:t>
            </w:r>
            <w:proofErr w:type="gramStart"/>
            <w:r w:rsidRPr="00AB6E45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AB6E45" w:rsidRDefault="00AB6E45" w:rsidP="00A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AB6E45" w:rsidRPr="00D021E0" w:rsidRDefault="00AB6E45" w:rsidP="00D021E0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021E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Запланированная общая длина учетных маршрутов на исследуемой территории, </w:t>
            </w:r>
            <w:proofErr w:type="gramStart"/>
            <w:r w:rsidRPr="00D021E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984" w:type="dxa"/>
            <w:gridSpan w:val="3"/>
            <w:vAlign w:val="center"/>
          </w:tcPr>
          <w:p w:rsidR="00AB6E45" w:rsidRDefault="00AB6E45" w:rsidP="00A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6E45" w:rsidRDefault="00AB6E45" w:rsidP="00AB6E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2977" w:type="dxa"/>
            <w:gridSpan w:val="4"/>
            <w:vAlign w:val="center"/>
          </w:tcPr>
          <w:p w:rsidR="00AB6E45" w:rsidRDefault="00ED2391" w:rsidP="00A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B6E45">
              <w:rPr>
                <w:rFonts w:ascii="Times New Roman" w:hAnsi="Times New Roman" w:cs="Times New Roman"/>
                <w:sz w:val="20"/>
                <w:szCs w:val="20"/>
              </w:rPr>
              <w:t xml:space="preserve">лина учетных маршрутов по категориям, </w:t>
            </w:r>
            <w:proofErr w:type="gramStart"/>
            <w:r w:rsidR="00AB6E4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</w:tr>
      <w:tr w:rsidR="00ED2391" w:rsidTr="00ED2391">
        <w:trPr>
          <w:cantSplit/>
          <w:trHeight w:val="1086"/>
        </w:trPr>
        <w:tc>
          <w:tcPr>
            <w:tcW w:w="534" w:type="dxa"/>
            <w:vMerge/>
            <w:vAlign w:val="center"/>
          </w:tcPr>
          <w:p w:rsidR="00AB6E45" w:rsidRDefault="00AB6E45" w:rsidP="00A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E45" w:rsidRDefault="00AB6E45" w:rsidP="00A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E45" w:rsidRDefault="00AB6E45" w:rsidP="00A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</w:p>
        </w:tc>
        <w:tc>
          <w:tcPr>
            <w:tcW w:w="708" w:type="dxa"/>
            <w:vAlign w:val="center"/>
          </w:tcPr>
          <w:p w:rsidR="00AB6E45" w:rsidRDefault="00AB6E45" w:rsidP="00A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</w:p>
        </w:tc>
        <w:tc>
          <w:tcPr>
            <w:tcW w:w="709" w:type="dxa"/>
            <w:vAlign w:val="center"/>
          </w:tcPr>
          <w:p w:rsidR="00AB6E45" w:rsidRPr="00AB6E45" w:rsidRDefault="00AB6E45" w:rsidP="00AB6E45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B6E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болото</w:t>
            </w:r>
          </w:p>
        </w:tc>
        <w:tc>
          <w:tcPr>
            <w:tcW w:w="851" w:type="dxa"/>
            <w:vAlign w:val="center"/>
          </w:tcPr>
          <w:p w:rsidR="00AB6E45" w:rsidRDefault="00AB6E45" w:rsidP="00AB6E4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vAlign w:val="center"/>
          </w:tcPr>
          <w:p w:rsidR="00AB6E45" w:rsidRDefault="00AB6E45" w:rsidP="00A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AB6E45" w:rsidRDefault="00AB6E45" w:rsidP="00AB6E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лесу</w:t>
            </w:r>
          </w:p>
        </w:tc>
        <w:tc>
          <w:tcPr>
            <w:tcW w:w="709" w:type="dxa"/>
            <w:textDirection w:val="btLr"/>
            <w:vAlign w:val="center"/>
          </w:tcPr>
          <w:p w:rsidR="00AB6E45" w:rsidRDefault="00AB6E45" w:rsidP="00AB6E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полю</w:t>
            </w:r>
          </w:p>
        </w:tc>
        <w:tc>
          <w:tcPr>
            <w:tcW w:w="709" w:type="dxa"/>
            <w:textDirection w:val="btLr"/>
            <w:vAlign w:val="center"/>
          </w:tcPr>
          <w:p w:rsidR="00AB6E45" w:rsidRDefault="00AB6E45" w:rsidP="00AB6E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болоту</w:t>
            </w:r>
          </w:p>
        </w:tc>
        <w:tc>
          <w:tcPr>
            <w:tcW w:w="1276" w:type="dxa"/>
            <w:vMerge/>
            <w:vAlign w:val="center"/>
          </w:tcPr>
          <w:p w:rsidR="00AB6E45" w:rsidRDefault="00AB6E45" w:rsidP="00A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AB6E45" w:rsidRDefault="00AB6E45" w:rsidP="00AB6E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</w:p>
        </w:tc>
        <w:tc>
          <w:tcPr>
            <w:tcW w:w="709" w:type="dxa"/>
            <w:textDirection w:val="btLr"/>
            <w:vAlign w:val="center"/>
          </w:tcPr>
          <w:p w:rsidR="00AB6E45" w:rsidRDefault="00AB6E45" w:rsidP="00AB6E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</w:p>
        </w:tc>
        <w:tc>
          <w:tcPr>
            <w:tcW w:w="567" w:type="dxa"/>
            <w:textDirection w:val="btLr"/>
            <w:vAlign w:val="center"/>
          </w:tcPr>
          <w:p w:rsidR="00AB6E45" w:rsidRDefault="00AB6E45" w:rsidP="00AB6E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болото</w:t>
            </w:r>
          </w:p>
        </w:tc>
        <w:tc>
          <w:tcPr>
            <w:tcW w:w="567" w:type="dxa"/>
            <w:vMerge/>
            <w:vAlign w:val="center"/>
          </w:tcPr>
          <w:p w:rsidR="00AB6E45" w:rsidRDefault="00AB6E45" w:rsidP="00A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B6E45" w:rsidRDefault="00AB6E45" w:rsidP="00AB6E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лесу</w:t>
            </w:r>
          </w:p>
        </w:tc>
        <w:tc>
          <w:tcPr>
            <w:tcW w:w="850" w:type="dxa"/>
            <w:textDirection w:val="btLr"/>
            <w:vAlign w:val="center"/>
          </w:tcPr>
          <w:p w:rsidR="00AB6E45" w:rsidRDefault="00AB6E45" w:rsidP="00AB6E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полю</w:t>
            </w:r>
          </w:p>
        </w:tc>
        <w:tc>
          <w:tcPr>
            <w:tcW w:w="496" w:type="dxa"/>
            <w:textDirection w:val="btLr"/>
            <w:vAlign w:val="center"/>
          </w:tcPr>
          <w:p w:rsidR="00AB6E45" w:rsidRDefault="00AB6E45" w:rsidP="00AB6E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болоту</w:t>
            </w:r>
          </w:p>
        </w:tc>
        <w:tc>
          <w:tcPr>
            <w:tcW w:w="780" w:type="dxa"/>
            <w:textDirection w:val="btLr"/>
            <w:vAlign w:val="center"/>
          </w:tcPr>
          <w:p w:rsidR="00AB6E45" w:rsidRDefault="00AB6E45" w:rsidP="00AB6E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D2391" w:rsidTr="00ED2391">
        <w:tc>
          <w:tcPr>
            <w:tcW w:w="534" w:type="dxa"/>
            <w:vMerge w:val="restart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91" w:rsidTr="00ED2391">
        <w:tc>
          <w:tcPr>
            <w:tcW w:w="5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91" w:rsidTr="00ED2391">
        <w:tc>
          <w:tcPr>
            <w:tcW w:w="5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91" w:rsidTr="00ED2391">
        <w:tc>
          <w:tcPr>
            <w:tcW w:w="5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91" w:rsidTr="00ED2391">
        <w:tc>
          <w:tcPr>
            <w:tcW w:w="5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91" w:rsidTr="00ED2391">
        <w:tc>
          <w:tcPr>
            <w:tcW w:w="5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91" w:rsidTr="00ED2391">
        <w:tc>
          <w:tcPr>
            <w:tcW w:w="5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91" w:rsidTr="00ED2391">
        <w:tc>
          <w:tcPr>
            <w:tcW w:w="5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91" w:rsidTr="00ED2391">
        <w:tc>
          <w:tcPr>
            <w:tcW w:w="5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91" w:rsidTr="00ED2391">
        <w:trPr>
          <w:trHeight w:val="306"/>
        </w:trPr>
        <w:tc>
          <w:tcPr>
            <w:tcW w:w="5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391" w:rsidTr="00ED2391">
        <w:trPr>
          <w:trHeight w:val="35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2391" w:rsidRPr="00ED2391" w:rsidRDefault="00ED2391" w:rsidP="00ED2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91">
              <w:rPr>
                <w:rFonts w:ascii="Times New Roman" w:hAnsi="Times New Roman" w:cs="Times New Roman"/>
                <w:sz w:val="20"/>
                <w:szCs w:val="20"/>
              </w:rPr>
              <w:t>Итого по исследуемой территории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ED2391" w:rsidRPr="00D021E0" w:rsidRDefault="00ED2391" w:rsidP="00AB6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683F" w:rsidRPr="0095683F" w:rsidRDefault="0095683F" w:rsidP="0095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683F" w:rsidRPr="0095683F" w:rsidSect="0095683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74"/>
    <w:rsid w:val="0069379D"/>
    <w:rsid w:val="0095683F"/>
    <w:rsid w:val="00961A7C"/>
    <w:rsid w:val="00A55374"/>
    <w:rsid w:val="00AB6E45"/>
    <w:rsid w:val="00D021E0"/>
    <w:rsid w:val="00E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Галченков Юрий Дмитриевич</dc:creator>
  <cp:lastModifiedBy>Галченков Юрий Дмитриевич</cp:lastModifiedBy>
  <cp:revision>3</cp:revision>
  <dcterms:created xsi:type="dcterms:W3CDTF">2022-02-01T08:21:00Z</dcterms:created>
  <dcterms:modified xsi:type="dcterms:W3CDTF">2022-02-01T08:28:00Z</dcterms:modified>
</cp:coreProperties>
</file>